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65DB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2" w14:textId="77777777" w:rsidR="004B65DB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3" w14:textId="77777777" w:rsidR="004B65DB" w:rsidRPr="001B3AA3" w:rsidRDefault="0049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lang w:val="it-IT"/>
        </w:rPr>
      </w:pPr>
      <w:r w:rsidRPr="001B3AA3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Richiesta di deposito nell’Archivio </w:t>
      </w:r>
      <w:r w:rsidRPr="001B3AA3">
        <w:rPr>
          <w:rFonts w:ascii="Calibri" w:eastAsia="Calibri" w:hAnsi="Calibri" w:cs="Calibri"/>
          <w:b/>
          <w:sz w:val="28"/>
          <w:szCs w:val="28"/>
          <w:lang w:val="it-IT"/>
        </w:rPr>
        <w:t>i</w:t>
      </w:r>
      <w:r w:rsidRPr="001B3AA3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>stituzionale</w:t>
      </w:r>
      <w:r w:rsidRPr="001B3AA3">
        <w:rPr>
          <w:rFonts w:ascii="Calibri" w:eastAsia="Calibri" w:hAnsi="Calibri" w:cs="Calibri"/>
          <w:b/>
          <w:sz w:val="28"/>
          <w:szCs w:val="28"/>
          <w:lang w:val="it-IT"/>
        </w:rPr>
        <w:t xml:space="preserve"> IRIS della Scuola Normale Superiore</w:t>
      </w:r>
      <w:r w:rsidRPr="001B3AA3">
        <w:rPr>
          <w:rFonts w:ascii="Calibri" w:eastAsia="Calibri" w:hAnsi="Calibri" w:cs="Calibri"/>
          <w:b/>
          <w:color w:val="000000"/>
          <w:sz w:val="28"/>
          <w:szCs w:val="28"/>
          <w:lang w:val="it-IT"/>
        </w:rPr>
        <w:t xml:space="preserve"> </w:t>
      </w:r>
    </w:p>
    <w:p w14:paraId="00000004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5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6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7" w14:textId="77777777" w:rsidR="004B65DB" w:rsidRPr="001B3AA3" w:rsidRDefault="0049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Spett.le [nome dell’Editore]</w:t>
      </w:r>
    </w:p>
    <w:p w14:paraId="00000008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9" w14:textId="77777777" w:rsidR="004B65DB" w:rsidRPr="001B3AA3" w:rsidRDefault="0049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on la presente chied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l’autorizzazione a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 xml:space="preserve"> depositare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nell’Archivio 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stituzionale IRIS della Scuola Normale Superiore (</w:t>
      </w:r>
      <w:hyperlink r:id="rId6">
        <w:r w:rsidRPr="001B3AA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it-IT"/>
          </w:rPr>
          <w:t>https://ricerca.sns.it/</w:t>
        </w:r>
      </w:hyperlink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) il seguente articolo/contributo in volume/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ibro, in conformità alle policy editoriali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 xml:space="preserve"> adottate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:</w:t>
      </w:r>
    </w:p>
    <w:p w14:paraId="0000000A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B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C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_______________________________________________________________________________________</w:t>
      </w:r>
    </w:p>
    <w:p w14:paraId="0000000D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(Titolo dell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articolo/del contributo in volume/del libro)</w:t>
      </w:r>
    </w:p>
    <w:p w14:paraId="0000000E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0F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_______________________________________________________________________________________</w:t>
      </w:r>
    </w:p>
    <w:p w14:paraId="00000010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(Titolo della rivista in caso di articolo/del libro nel caso di 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contributo in volume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)</w:t>
      </w:r>
    </w:p>
    <w:p w14:paraId="00000011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12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_______________________________________________________________________________________</w:t>
      </w:r>
    </w:p>
    <w:p w14:paraId="00000013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(Autore/i dell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articolo/del contributo in volume/del libro)</w:t>
      </w:r>
    </w:p>
    <w:p w14:paraId="00000014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15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_______________________________________________________________________________________</w:t>
      </w:r>
    </w:p>
    <w:p w14:paraId="00000016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(ISSN/ISBN e nr. di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pagine de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ll’articolo/contributo in volume/libro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)</w:t>
      </w:r>
    </w:p>
    <w:p w14:paraId="00000017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18" w14:textId="77777777" w:rsidR="004B65DB" w:rsidRPr="001B3AA3" w:rsidRDefault="0049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L’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rchivio 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stituzionale 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open access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IRIS è un archivio non commerciale che fornisce l’accesso 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lle pubblicazioni degli affiliati della Scuola Norma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le Superiore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. Per ogni pubblicazione sono resi pubblici i dati bibliografici del prodotto originale (inclus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 xml:space="preserve">o URL e/o 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DOI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se esistente).</w:t>
      </w:r>
    </w:p>
    <w:p w14:paraId="00000019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1A" w14:textId="77777777" w:rsidR="004B65DB" w:rsidRPr="001B3AA3" w:rsidRDefault="0049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Vi chiediamo cortesemente di confermare le condizioni per 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depositare nell’archivio ad accesso aperto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IRIS della Scuola Normale Sup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eriore:</w:t>
      </w:r>
    </w:p>
    <w:p w14:paraId="0000001B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1C" w14:textId="1BF012D2" w:rsidR="004B65DB" w:rsidRPr="001B3AA3" w:rsidRDefault="0049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l’autore può depositare la versione editoriale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  <w:t>SI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</w:t>
      </w:r>
      <w:r w:rsidR="001B3AA3"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 w:rsid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  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NO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</w:p>
    <w:p w14:paraId="0000001D" w14:textId="5E525C59" w:rsidR="004B65DB" w:rsidRPr="001B3AA3" w:rsidRDefault="0049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l’autore può depositare la versione post-print (accepted version)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  <w:t>SI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</w:t>
      </w:r>
      <w:r w:rsidR="001B3AA3"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  NO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</w:p>
    <w:p w14:paraId="0000001E" w14:textId="3D1386CD" w:rsidR="004B65DB" w:rsidRPr="001B3AA3" w:rsidRDefault="0049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l’autore può depositare senza embargo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  <w:t>SI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</w:t>
      </w:r>
      <w:r w:rsidR="001B3AA3"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  NO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</w:p>
    <w:p w14:paraId="0000001F" w14:textId="03659386" w:rsidR="004B65DB" w:rsidRPr="001B3AA3" w:rsidRDefault="00495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l’autore può depositare con embargo di _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 mesi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  <w:t>SI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</w:t>
      </w:r>
      <w:r w:rsidR="001B3AA3"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r w:rsidR="001B3AA3">
        <w:rPr>
          <w:rFonts w:ascii="Symbol" w:eastAsia="Symbol" w:hAnsi="Symbol" w:cs="Symbol"/>
          <w:sz w:val="22"/>
          <w:szCs w:val="22"/>
          <w:lang w:val="it-IT"/>
        </w:rPr>
        <w:t></w:t>
      </w:r>
      <w:r w:rsidR="001B3AA3">
        <w:rPr>
          <w:rFonts w:ascii="Symbol" w:eastAsia="Symbol" w:hAnsi="Symbol" w:cs="Symbol"/>
          <w:sz w:val="22"/>
          <w:szCs w:val="22"/>
          <w:lang w:val="it-IT"/>
        </w:rPr>
        <w:t>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 NO  </w:t>
      </w:r>
      <w:r>
        <w:rPr>
          <w:rFonts w:ascii="Symbol" w:eastAsia="Symbol" w:hAnsi="Symbol" w:cs="Symbol"/>
          <w:sz w:val="22"/>
          <w:szCs w:val="22"/>
          <w:lang w:val="it-IT"/>
        </w:rPr>
        <w:sym w:font="Symbol" w:char="F092"/>
      </w:r>
      <w:bookmarkStart w:id="0" w:name="_GoBack"/>
      <w:bookmarkEnd w:id="0"/>
    </w:p>
    <w:p w14:paraId="00000020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21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22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23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AUTORE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EDITORE</w:t>
      </w:r>
    </w:p>
    <w:p w14:paraId="00000024" w14:textId="77777777" w:rsidR="004B65DB" w:rsidRPr="001B3AA3" w:rsidRDefault="004B65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25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>__</w:t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______________________</w:t>
      </w:r>
      <w:r w:rsidRPr="001B3AA3">
        <w:rPr>
          <w:rFonts w:ascii="Calibri" w:eastAsia="Calibri" w:hAnsi="Calibri" w:cs="Calibri"/>
          <w:sz w:val="22"/>
          <w:szCs w:val="22"/>
          <w:lang w:val="it-IT"/>
        </w:rPr>
        <w:tab/>
      </w: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____________________________________</w:t>
      </w:r>
    </w:p>
    <w:p w14:paraId="00000026" w14:textId="77777777" w:rsidR="004B65DB" w:rsidRPr="001B3AA3" w:rsidRDefault="004958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1B3AA3">
        <w:rPr>
          <w:rFonts w:ascii="Calibri" w:eastAsia="Calibri" w:hAnsi="Calibri" w:cs="Calibri"/>
          <w:color w:val="000000"/>
          <w:sz w:val="22"/>
          <w:szCs w:val="22"/>
          <w:lang w:val="it-IT"/>
        </w:rPr>
        <w:t>(autore corresponding per conto di tutti gli autori)</w:t>
      </w:r>
    </w:p>
    <w:p w14:paraId="00000027" w14:textId="77777777" w:rsidR="004B65DB" w:rsidRPr="001B3AA3" w:rsidRDefault="004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</w:p>
    <w:p w14:paraId="00000028" w14:textId="77777777" w:rsidR="004B65DB" w:rsidRDefault="00495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____________________________________(Data)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_______________________________(Data)</w:t>
      </w:r>
    </w:p>
    <w:sectPr w:rsidR="004B65DB">
      <w:pgSz w:w="11906" w:h="16838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1D86"/>
    <w:multiLevelType w:val="multilevel"/>
    <w:tmpl w:val="9904A6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DB"/>
    <w:rsid w:val="001B3AA3"/>
    <w:rsid w:val="00495856"/>
    <w:rsid w:val="004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534"/>
  <w15:docId w15:val="{0514411F-B388-4B87-8995-E1247592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rtsem">
    <w:name w:val="artsem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pPr>
      <w:widowControl/>
      <w:suppressAutoHyphens/>
      <w:spacing w:before="100" w:after="1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cerca.sns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iBN59KYBKC6TCTm19iBLplJqw==">AMUW2mXZLXWi/W4cBkXADJvXmfZhelu651eJx4k/umwAWs2Topjqsfel9G6x8DakwQ4ymmCWeQW1CkdwcRkPs7AolqarK3Mq9w7Y8bI9WBJRb/cVCNUt02w=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  MARIA</dc:creator>
  <cp:lastModifiedBy>HP3</cp:lastModifiedBy>
  <cp:revision>3</cp:revision>
  <dcterms:created xsi:type="dcterms:W3CDTF">2021-11-24T08:26:00Z</dcterms:created>
  <dcterms:modified xsi:type="dcterms:W3CDTF">2021-12-03T15:55:00Z</dcterms:modified>
</cp:coreProperties>
</file>